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3" w:rsidRPr="001B562C" w:rsidRDefault="005A51A3" w:rsidP="005A51A3">
      <w:pPr>
        <w:jc w:val="center"/>
        <w:outlineLvl w:val="6"/>
        <w:rPr>
          <w:sz w:val="28"/>
          <w:szCs w:val="28"/>
        </w:rPr>
      </w:pPr>
      <w:r w:rsidRPr="001B562C">
        <w:rPr>
          <w:sz w:val="28"/>
          <w:szCs w:val="28"/>
        </w:rPr>
        <w:t>РОССИЙСКАЯ ФЕДЕРАЦИЯ</w:t>
      </w:r>
    </w:p>
    <w:p w:rsidR="005A51A3" w:rsidRPr="001B562C" w:rsidRDefault="005A51A3" w:rsidP="005A51A3">
      <w:pPr>
        <w:jc w:val="center"/>
        <w:outlineLvl w:val="6"/>
        <w:rPr>
          <w:sz w:val="28"/>
          <w:szCs w:val="28"/>
        </w:rPr>
      </w:pPr>
      <w:r w:rsidRPr="001B562C">
        <w:rPr>
          <w:sz w:val="28"/>
          <w:szCs w:val="28"/>
        </w:rPr>
        <w:t>КАЛИНИНГРАДСКАЯ ОБЛАСТЬ</w:t>
      </w:r>
    </w:p>
    <w:p w:rsidR="005A51A3" w:rsidRPr="001B562C" w:rsidRDefault="005A51A3" w:rsidP="005A51A3">
      <w:pPr>
        <w:jc w:val="center"/>
        <w:outlineLvl w:val="6"/>
        <w:rPr>
          <w:sz w:val="28"/>
          <w:szCs w:val="28"/>
        </w:rPr>
      </w:pPr>
      <w:r w:rsidRPr="001B562C">
        <w:rPr>
          <w:sz w:val="28"/>
          <w:szCs w:val="28"/>
        </w:rPr>
        <w:t>ОКРУЖНОЙ СОВЕТ ДЕПУТАТОВ</w:t>
      </w:r>
    </w:p>
    <w:p w:rsidR="005A51A3" w:rsidRPr="001B562C" w:rsidRDefault="005A51A3" w:rsidP="005A51A3">
      <w:pPr>
        <w:jc w:val="center"/>
        <w:outlineLvl w:val="6"/>
        <w:rPr>
          <w:sz w:val="28"/>
          <w:szCs w:val="28"/>
        </w:rPr>
      </w:pPr>
      <w:r w:rsidRPr="001B562C">
        <w:rPr>
          <w:sz w:val="28"/>
          <w:szCs w:val="28"/>
        </w:rPr>
        <w:t>МУНИЦИПАЛЬНОГО ОБРАЗОВАНИЯ</w:t>
      </w:r>
    </w:p>
    <w:p w:rsidR="005A51A3" w:rsidRPr="001B562C" w:rsidRDefault="005A51A3" w:rsidP="005A51A3">
      <w:pPr>
        <w:jc w:val="center"/>
        <w:outlineLvl w:val="6"/>
        <w:rPr>
          <w:sz w:val="28"/>
          <w:szCs w:val="28"/>
        </w:rPr>
      </w:pPr>
      <w:r w:rsidRPr="001B562C">
        <w:rPr>
          <w:sz w:val="28"/>
          <w:szCs w:val="28"/>
        </w:rPr>
        <w:t>«ЗЕЛЕНОГРАДСКИЙ ГОРОДСКОЙ ОКРУГ»</w:t>
      </w:r>
    </w:p>
    <w:p w:rsidR="005A51A3" w:rsidRPr="001B562C" w:rsidRDefault="005A51A3" w:rsidP="005A51A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1B562C">
        <w:rPr>
          <w:rFonts w:eastAsiaTheme="minorEastAsia"/>
          <w:sz w:val="28"/>
          <w:szCs w:val="28"/>
        </w:rPr>
        <w:t>(первого созыва)</w:t>
      </w:r>
    </w:p>
    <w:p w:rsidR="005A51A3" w:rsidRPr="001B562C" w:rsidRDefault="005A51A3" w:rsidP="005A51A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5A51A3" w:rsidRPr="001B562C" w:rsidRDefault="005A51A3" w:rsidP="005A51A3">
      <w:pPr>
        <w:ind w:left="2832"/>
        <w:jc w:val="both"/>
        <w:rPr>
          <w:sz w:val="28"/>
          <w:szCs w:val="28"/>
        </w:rPr>
      </w:pPr>
    </w:p>
    <w:p w:rsidR="005A51A3" w:rsidRPr="001B562C" w:rsidRDefault="005A51A3" w:rsidP="005A51A3">
      <w:pPr>
        <w:jc w:val="center"/>
        <w:rPr>
          <w:sz w:val="28"/>
          <w:szCs w:val="28"/>
        </w:rPr>
      </w:pPr>
      <w:r w:rsidRPr="001B562C">
        <w:rPr>
          <w:sz w:val="28"/>
          <w:szCs w:val="28"/>
        </w:rPr>
        <w:t>РЕШЕНИЕ</w:t>
      </w:r>
    </w:p>
    <w:p w:rsidR="005A51A3" w:rsidRPr="001B562C" w:rsidRDefault="005A51A3" w:rsidP="005A51A3">
      <w:pPr>
        <w:rPr>
          <w:sz w:val="28"/>
          <w:szCs w:val="28"/>
        </w:rPr>
      </w:pPr>
    </w:p>
    <w:p w:rsidR="001B562C" w:rsidRPr="001B562C" w:rsidRDefault="001B562C" w:rsidP="001B56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62C">
        <w:rPr>
          <w:sz w:val="28"/>
          <w:szCs w:val="28"/>
        </w:rPr>
        <w:t>от 19 февраля 2016 года                                                                    №37</w:t>
      </w:r>
    </w:p>
    <w:p w:rsidR="001B562C" w:rsidRPr="001B562C" w:rsidRDefault="001B562C" w:rsidP="001B56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1A3" w:rsidRPr="001B562C">
        <w:rPr>
          <w:sz w:val="28"/>
          <w:szCs w:val="28"/>
        </w:rPr>
        <w:t>г. Зеленоградск</w:t>
      </w:r>
      <w:r w:rsidRPr="001B562C">
        <w:rPr>
          <w:sz w:val="28"/>
          <w:szCs w:val="28"/>
        </w:rPr>
        <w:t xml:space="preserve"> </w:t>
      </w:r>
    </w:p>
    <w:p w:rsidR="005A51A3" w:rsidRPr="001B562C" w:rsidRDefault="005A51A3" w:rsidP="005A51A3">
      <w:pPr>
        <w:rPr>
          <w:sz w:val="28"/>
          <w:szCs w:val="28"/>
        </w:rPr>
      </w:pPr>
    </w:p>
    <w:p w:rsidR="005A51A3" w:rsidRPr="001B562C" w:rsidRDefault="005A51A3" w:rsidP="005A51A3">
      <w:pPr>
        <w:rPr>
          <w:sz w:val="28"/>
          <w:szCs w:val="28"/>
        </w:rPr>
      </w:pPr>
      <w:r w:rsidRPr="001B562C">
        <w:rPr>
          <w:sz w:val="28"/>
          <w:szCs w:val="28"/>
        </w:rPr>
        <w:t xml:space="preserve">                                                          </w:t>
      </w:r>
    </w:p>
    <w:p w:rsidR="005A51A3" w:rsidRPr="001B562C" w:rsidRDefault="005A51A3" w:rsidP="001B562C">
      <w:pPr>
        <w:jc w:val="center"/>
        <w:rPr>
          <w:sz w:val="28"/>
          <w:szCs w:val="28"/>
        </w:rPr>
      </w:pPr>
      <w:r w:rsidRPr="001B562C">
        <w:rPr>
          <w:sz w:val="28"/>
          <w:szCs w:val="28"/>
        </w:rPr>
        <w:t xml:space="preserve">О внесении изменений в Правила землепользования и застройки МО «Ковровское сельское поселение» применительно  к территории поселка </w:t>
      </w:r>
      <w:r w:rsidR="001B562C" w:rsidRPr="001B562C">
        <w:rPr>
          <w:sz w:val="28"/>
          <w:szCs w:val="28"/>
        </w:rPr>
        <w:t xml:space="preserve"> Заостровье</w:t>
      </w:r>
    </w:p>
    <w:p w:rsidR="005A51A3" w:rsidRPr="001B562C" w:rsidRDefault="005A51A3" w:rsidP="005A51A3">
      <w:pPr>
        <w:jc w:val="center"/>
        <w:rPr>
          <w:color w:val="737373"/>
          <w:sz w:val="28"/>
          <w:szCs w:val="28"/>
        </w:rPr>
      </w:pP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    </w:t>
      </w:r>
      <w:proofErr w:type="gramStart"/>
      <w:r w:rsidRPr="001B562C">
        <w:rPr>
          <w:sz w:val="28"/>
          <w:szCs w:val="28"/>
        </w:rPr>
        <w:t>Рассмотрев представленный администрацией МО «Зеленоградский городской округ» проект внесения изменений в Правила землепользования и застройки МО «Ковровское сельское поселение» применительно  к территории поселка Заостровье, заключение комиссии по землепользованию и застройке о результатах публичных слушаний по проекту и протокол проведения публичных слушаний от 29.01.2016 г., руководствуясь Градостроительным кодексом Российской Федерации, окружной Совет депутатов муниципального образования «Зеленоградский  городской округ»</w:t>
      </w:r>
      <w:proofErr w:type="gramEnd"/>
    </w:p>
    <w:p w:rsidR="005A51A3" w:rsidRPr="001B562C" w:rsidRDefault="005A51A3" w:rsidP="005A51A3">
      <w:pPr>
        <w:jc w:val="both"/>
        <w:rPr>
          <w:sz w:val="28"/>
          <w:szCs w:val="28"/>
        </w:rPr>
      </w:pPr>
    </w:p>
    <w:p w:rsidR="001B562C" w:rsidRDefault="005A51A3" w:rsidP="001B562C">
      <w:pPr>
        <w:jc w:val="center"/>
        <w:rPr>
          <w:sz w:val="28"/>
          <w:szCs w:val="28"/>
        </w:rPr>
      </w:pPr>
      <w:r w:rsidRPr="001B562C">
        <w:rPr>
          <w:sz w:val="28"/>
          <w:szCs w:val="28"/>
        </w:rPr>
        <w:t xml:space="preserve">РЕШИЛ: </w:t>
      </w:r>
    </w:p>
    <w:p w:rsidR="001B562C" w:rsidRDefault="001B562C" w:rsidP="001B562C">
      <w:pPr>
        <w:jc w:val="center"/>
        <w:rPr>
          <w:sz w:val="28"/>
          <w:szCs w:val="28"/>
        </w:rPr>
      </w:pPr>
    </w:p>
    <w:p w:rsidR="005A51A3" w:rsidRPr="001B562C" w:rsidRDefault="001B562C" w:rsidP="001B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A51A3" w:rsidRPr="001B562C">
        <w:rPr>
          <w:sz w:val="28"/>
          <w:szCs w:val="28"/>
        </w:rPr>
        <w:t xml:space="preserve">Внести следующие изменения в Правила землепользования и застройки МО «Ковровское сельское поселение»: </w:t>
      </w:r>
    </w:p>
    <w:p w:rsidR="005A51A3" w:rsidRPr="001B562C" w:rsidRDefault="005A51A3" w:rsidP="001B562C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 в пункте 2 статьи 37 «Виды территориальных зон»: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1.1.1. раздел «Жилые зоны»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«Ж-1.1 -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застройки малоэтажными жилыми домами (виллы)»;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«Ж-2.1-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зона застройки малоэтажными жилыми домами - </w:t>
      </w:r>
      <w:proofErr w:type="spellStart"/>
      <w:r w:rsidRPr="001B562C">
        <w:rPr>
          <w:sz w:val="28"/>
          <w:szCs w:val="28"/>
        </w:rPr>
        <w:t>таунхаусы</w:t>
      </w:r>
      <w:proofErr w:type="spellEnd"/>
      <w:r w:rsidRPr="001B562C">
        <w:rPr>
          <w:sz w:val="28"/>
          <w:szCs w:val="28"/>
        </w:rPr>
        <w:t xml:space="preserve"> до 3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«Ж-4.1 -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застройки </w:t>
      </w:r>
      <w:proofErr w:type="spellStart"/>
      <w:r w:rsidRPr="001B562C">
        <w:rPr>
          <w:sz w:val="28"/>
          <w:szCs w:val="28"/>
        </w:rPr>
        <w:t>среднеэтажными</w:t>
      </w:r>
      <w:proofErr w:type="spellEnd"/>
      <w:r w:rsidRPr="001B562C">
        <w:rPr>
          <w:sz w:val="28"/>
          <w:szCs w:val="28"/>
        </w:rPr>
        <w:t xml:space="preserve"> жилыми домами - 5-7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«Ж-5 - зона застройки многоэтажными жилыми домами - до 10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1.1.2. дополнить разделом  «Общественно - жилая зона» следующего содержания: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«ОЖ - зона застройки малоэтажными домами смешанного типа до 4 этажей (общественно-деловая+ жилая)».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1.1.3. раздел «Общественно - деловые зоны»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«ОД - зона делового общественного, коммерческого и социального  назначения».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1.1.4. дополнить разделом «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объектов капитального строительства, предназначенные для развлечения» следующего содержания: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lastRenderedPageBreak/>
        <w:t>- «ОД</w:t>
      </w:r>
      <w:proofErr w:type="gramStart"/>
      <w:r w:rsidRPr="001B562C">
        <w:rPr>
          <w:sz w:val="28"/>
          <w:szCs w:val="28"/>
        </w:rPr>
        <w:t>.И</w:t>
      </w:r>
      <w:proofErr w:type="gramEnd"/>
      <w:r w:rsidRPr="001B562C">
        <w:rPr>
          <w:sz w:val="28"/>
          <w:szCs w:val="28"/>
        </w:rPr>
        <w:t xml:space="preserve">З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размещения казино с отелями, казино с элементами торговли, казино с парком аттракционов».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1.1.5. дополнить разделом</w:t>
      </w:r>
      <w:r w:rsidRPr="001B562C">
        <w:rPr>
          <w:b/>
          <w:sz w:val="28"/>
          <w:szCs w:val="28"/>
        </w:rPr>
        <w:t xml:space="preserve"> </w:t>
      </w:r>
      <w:r w:rsidRPr="001B562C">
        <w:rPr>
          <w:sz w:val="28"/>
          <w:szCs w:val="28"/>
        </w:rPr>
        <w:t xml:space="preserve">«Зона объектов санаторно-курортного назначения» следующего содержания: 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«СК - зона размещения объектов санаторно-курортного назначения».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1.1.6. раздел «Производственные зоны, коммунальные зоны, зоны инженерной и транспортной инфраструктуры»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«ТР-3 - зона размещения объектов инженерн</w:t>
      </w:r>
      <w:proofErr w:type="gramStart"/>
      <w:r w:rsidRPr="001B562C">
        <w:rPr>
          <w:sz w:val="28"/>
          <w:szCs w:val="28"/>
        </w:rPr>
        <w:t>о-</w:t>
      </w:r>
      <w:proofErr w:type="gramEnd"/>
      <w:r w:rsidRPr="001B562C">
        <w:rPr>
          <w:sz w:val="28"/>
          <w:szCs w:val="28"/>
        </w:rPr>
        <w:t xml:space="preserve"> транспортной инфраструктуры, автомобильного, велосипедного и трубопроводного транспорта».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1.1.7. раздел «Зоны рекреационного назначения»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«Р-1.1 -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размещения скверов, бульваров, зон озеленения»;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«Р-1.2 -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размещения объектов спорта»;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«Р-1.3 -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застройки гостиницами,  пансионатами, домами отдыха»;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«Р-1.4 -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для размещения </w:t>
      </w:r>
      <w:proofErr w:type="gramStart"/>
      <w:r w:rsidRPr="001B562C">
        <w:rPr>
          <w:sz w:val="28"/>
          <w:szCs w:val="28"/>
        </w:rPr>
        <w:t>гольф-поля</w:t>
      </w:r>
      <w:proofErr w:type="gramEnd"/>
      <w:r w:rsidRPr="001B562C">
        <w:rPr>
          <w:sz w:val="28"/>
          <w:szCs w:val="28"/>
        </w:rPr>
        <w:t>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«Р-2.1 -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размещения пляжей и объектов инфраструктуры и обслуживания пляжей».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1.1.8. раздел «Зоны специального назначения»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«С-3.1 - </w:t>
      </w:r>
      <w:proofErr w:type="spellStart"/>
      <w:r w:rsidRPr="001B562C">
        <w:rPr>
          <w:sz w:val="28"/>
          <w:szCs w:val="28"/>
        </w:rPr>
        <w:t>подзона</w:t>
      </w:r>
      <w:proofErr w:type="spellEnd"/>
      <w:r w:rsidRPr="001B562C">
        <w:rPr>
          <w:sz w:val="28"/>
          <w:szCs w:val="28"/>
        </w:rPr>
        <w:t xml:space="preserve"> водозаборных и инженерных сооружений».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 в пункте 1 статьи 40 «Перечень градостроительных регламентов по видам использования земельных участков и объектов капитального строительства»: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1.2.1. подпункт 1. «Жилые здания»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«Малоэтажные жилые дома (виллы)»;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«Малоэтажные жилые дома - </w:t>
      </w:r>
      <w:proofErr w:type="spellStart"/>
      <w:r w:rsidRPr="001B562C">
        <w:rPr>
          <w:sz w:val="28"/>
          <w:szCs w:val="28"/>
        </w:rPr>
        <w:t>таунхаузы</w:t>
      </w:r>
      <w:proofErr w:type="spellEnd"/>
      <w:r w:rsidRPr="001B562C">
        <w:rPr>
          <w:sz w:val="28"/>
          <w:szCs w:val="28"/>
        </w:rPr>
        <w:t xml:space="preserve"> до 3-х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</w:t>
      </w:r>
      <w:proofErr w:type="spellStart"/>
      <w:r w:rsidRPr="001B562C">
        <w:rPr>
          <w:sz w:val="28"/>
          <w:szCs w:val="28"/>
        </w:rPr>
        <w:t>Среднеэтажные</w:t>
      </w:r>
      <w:proofErr w:type="spellEnd"/>
      <w:r w:rsidRPr="001B562C">
        <w:rPr>
          <w:sz w:val="28"/>
          <w:szCs w:val="28"/>
        </w:rPr>
        <w:t xml:space="preserve"> жилые дома- 5-7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«Многоэтажные жилые дома - до 10 этажей»;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«Малоэтажные дома смешанного типа до 4-этажей».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1.2.2. подпункт 8. «Учреждения санаторно-курортные и оздоровительные, отдыха и туризма»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- «Санатории»; 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«Пансионаты»;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«Дома отдыха».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1.2.3. подпункт 9. «Спортивно-зрелищные и физкультурно-оздоровительные сооружения»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«Площадки для плоскостных спортивных сооружений».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1.2.4. подпункт 19. «Объекты системы озеленения и зон отдыха» дополнить словами: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«Объекты инфраструктуры и обслуживания пляжей»;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«Поля для игры в гольф»;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«Гостиницы».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1.2.5. дополнить подпунктом 24. «Объекты капитального строительства, предназначенные для развлечения» следующего содержания: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 xml:space="preserve"> -  «Казино с отелями, казино с элементами торговли, казино с парком аттракционов».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1.3. в пункте 2 статьи 40 «Общие положения в отношении  градостроительных  регламентов»: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lastRenderedPageBreak/>
        <w:t>1.3.1. подпункт 8 «Предельные параметры земельных участков и объектов капитального строительства  в  части процента застройки земельного участка определяются в настоящей таблице</w:t>
      </w:r>
      <w:proofErr w:type="gramStart"/>
      <w:r w:rsidRPr="001B562C">
        <w:rPr>
          <w:sz w:val="28"/>
          <w:szCs w:val="28"/>
        </w:rPr>
        <w:t>:»</w:t>
      </w:r>
      <w:proofErr w:type="gramEnd"/>
      <w:r w:rsidRPr="001B562C">
        <w:rPr>
          <w:sz w:val="28"/>
          <w:szCs w:val="28"/>
        </w:rPr>
        <w:t xml:space="preserve"> изложить в следующей редакции: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«Предельные параметры земельных участков и объектов капитального строительства  в  части процента застройки земельного участка определяются в настоящей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308"/>
        <w:gridCol w:w="2618"/>
      </w:tblGrid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Индекс зоны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 xml:space="preserve">Процент застройки земельного участка  </w:t>
            </w:r>
            <w:proofErr w:type="gramStart"/>
            <w:r w:rsidRPr="001B562C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1B562C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малоэтажными жилыми домами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562C">
              <w:rPr>
                <w:sz w:val="28"/>
                <w:szCs w:val="28"/>
                <w:lang w:eastAsia="en-US"/>
              </w:rPr>
              <w:t>Подзона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застройки малоэтажными жилыми домами (виллы)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индивидуальными жилыми домами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Ж-2.1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562C">
              <w:rPr>
                <w:sz w:val="28"/>
                <w:szCs w:val="28"/>
                <w:lang w:eastAsia="en-US"/>
              </w:rPr>
              <w:t>Подзона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застройки малоэтажными жилыми домами - </w:t>
            </w:r>
            <w:proofErr w:type="spellStart"/>
            <w:r w:rsidRPr="001B562C">
              <w:rPr>
                <w:sz w:val="28"/>
                <w:szCs w:val="28"/>
                <w:lang w:eastAsia="en-US"/>
              </w:rPr>
              <w:t>таунхаусы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до 3 этажей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индивидуальными жилыми домами сезонного проживания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многоэтажными жилыми домами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562C">
              <w:rPr>
                <w:sz w:val="28"/>
                <w:szCs w:val="28"/>
                <w:lang w:eastAsia="en-US"/>
              </w:rPr>
              <w:t>Подзона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застройки </w:t>
            </w:r>
            <w:proofErr w:type="spellStart"/>
            <w:r w:rsidRPr="001B562C">
              <w:rPr>
                <w:sz w:val="28"/>
                <w:szCs w:val="28"/>
                <w:lang w:eastAsia="en-US"/>
              </w:rPr>
              <w:t>среднеэтажными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жилыми домами - 5-7 этажей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Ж-5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многоэтажными жилыми домами - до 10 этажей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ОЖ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малоэтажными домами смешанного типа до 4 этажей (</w:t>
            </w:r>
            <w:proofErr w:type="spellStart"/>
            <w:r w:rsidRPr="001B562C">
              <w:rPr>
                <w:sz w:val="28"/>
                <w:szCs w:val="28"/>
                <w:lang w:eastAsia="en-US"/>
              </w:rPr>
              <w:t>общественная+деловая+жилая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ОДЗ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 xml:space="preserve">Зона делового, общественного коммерческого, социального и коммунально-бытового  назначения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делового, общественного, коммерческого и социального назначения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ОД</w:t>
            </w:r>
            <w:proofErr w:type="gramStart"/>
            <w:r w:rsidRPr="001B562C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1B562C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562C">
              <w:rPr>
                <w:sz w:val="28"/>
                <w:szCs w:val="28"/>
                <w:lang w:eastAsia="en-US"/>
              </w:rPr>
              <w:t>Подзона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размещения казино с отелями казино с элементами торговли, казино с парком аттракционов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70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СК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Зона застройки объектами санаторно-курортного назначения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Не более 50</w:t>
            </w:r>
          </w:p>
        </w:tc>
      </w:tr>
      <w:tr w:rsidR="005A51A3" w:rsidRPr="001B562C" w:rsidTr="005A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>Р-1.3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t xml:space="preserve">Зона рекреационного назначения (отдых), </w:t>
            </w:r>
            <w:proofErr w:type="spellStart"/>
            <w:r w:rsidRPr="001B562C">
              <w:rPr>
                <w:sz w:val="28"/>
                <w:szCs w:val="28"/>
                <w:lang w:eastAsia="en-US"/>
              </w:rPr>
              <w:t>подзона</w:t>
            </w:r>
            <w:proofErr w:type="spellEnd"/>
            <w:r w:rsidRPr="001B562C">
              <w:rPr>
                <w:sz w:val="28"/>
                <w:szCs w:val="28"/>
                <w:lang w:eastAsia="en-US"/>
              </w:rPr>
              <w:t xml:space="preserve"> застройки гостиницами, </w:t>
            </w:r>
            <w:r w:rsidRPr="001B562C">
              <w:rPr>
                <w:sz w:val="28"/>
                <w:szCs w:val="28"/>
                <w:lang w:eastAsia="en-US"/>
              </w:rPr>
              <w:lastRenderedPageBreak/>
              <w:t>пансионатами домами отдыха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562C">
              <w:rPr>
                <w:sz w:val="28"/>
                <w:szCs w:val="28"/>
                <w:lang w:eastAsia="en-US"/>
              </w:rPr>
              <w:lastRenderedPageBreak/>
              <w:t>Не более 50</w:t>
            </w:r>
          </w:p>
        </w:tc>
      </w:tr>
    </w:tbl>
    <w:p w:rsidR="005A51A3" w:rsidRPr="001B562C" w:rsidRDefault="005A51A3" w:rsidP="005A51A3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B562C">
        <w:rPr>
          <w:color w:val="auto"/>
          <w:sz w:val="28"/>
          <w:szCs w:val="28"/>
        </w:rPr>
        <w:lastRenderedPageBreak/>
        <w:t>Предельные параметры земельных участков и объектов капитального строительства  в  части процента застройки земельных участков для прочих территориальных зон устанавливаются заданиями на проектирование.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</w:p>
    <w:p w:rsidR="005A51A3" w:rsidRPr="001B562C" w:rsidRDefault="005A51A3" w:rsidP="005A51A3">
      <w:pPr>
        <w:jc w:val="both"/>
        <w:rPr>
          <w:sz w:val="28"/>
          <w:szCs w:val="28"/>
        </w:rPr>
      </w:pP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1.3.2. дополнить подпунктом 15 следующего содержания: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«15. При соблюдении градостроительных и технических регламентов, санитарных и противопожарных норм, нормативных разрывов с прочими объектами капитального строительства в составе всех территориальных зон могут размещаться: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(электр</w:t>
      </w:r>
      <w:proofErr w:type="gramStart"/>
      <w:r w:rsidRPr="001B562C">
        <w:rPr>
          <w:sz w:val="28"/>
          <w:szCs w:val="28"/>
        </w:rPr>
        <w:t>о-</w:t>
      </w:r>
      <w:proofErr w:type="gramEnd"/>
      <w:r w:rsidRPr="001B562C">
        <w:rPr>
          <w:sz w:val="28"/>
          <w:szCs w:val="28"/>
        </w:rPr>
        <w:t xml:space="preserve">, водо-, </w:t>
      </w:r>
      <w:proofErr w:type="spellStart"/>
      <w:r w:rsidRPr="001B562C">
        <w:rPr>
          <w:sz w:val="28"/>
          <w:szCs w:val="28"/>
        </w:rPr>
        <w:t>газообеспечение</w:t>
      </w:r>
      <w:proofErr w:type="spellEnd"/>
      <w:r w:rsidRPr="001B562C">
        <w:rPr>
          <w:sz w:val="28"/>
          <w:szCs w:val="28"/>
        </w:rPr>
        <w:t xml:space="preserve">, </w:t>
      </w:r>
      <w:proofErr w:type="spellStart"/>
      <w:r w:rsidRPr="001B562C">
        <w:rPr>
          <w:sz w:val="28"/>
          <w:szCs w:val="28"/>
        </w:rPr>
        <w:t>канализование</w:t>
      </w:r>
      <w:proofErr w:type="spellEnd"/>
      <w:r w:rsidRPr="001B562C">
        <w:rPr>
          <w:sz w:val="28"/>
          <w:szCs w:val="28"/>
        </w:rPr>
        <w:t xml:space="preserve">, телефонизация и т.д.), объекты, предназначенные для обеспечения функционирования и нормальной эксплуатации объектов недвижимости, - инженерно-технические объекты, сооружения и коммуникации, объекты связи, общественные туалеты, площадки для установки </w:t>
      </w:r>
      <w:proofErr w:type="spellStart"/>
      <w:r w:rsidRPr="001B562C">
        <w:rPr>
          <w:sz w:val="28"/>
          <w:szCs w:val="28"/>
        </w:rPr>
        <w:t>мусоросборных</w:t>
      </w:r>
      <w:proofErr w:type="spellEnd"/>
      <w:r w:rsidRPr="001B562C">
        <w:rPr>
          <w:sz w:val="28"/>
          <w:szCs w:val="28"/>
        </w:rPr>
        <w:t xml:space="preserve"> контейнеров;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отдельно расположенные (вне территорий садоводческих товариществ) участки для ведения огородничества, предоставленные в аренду для ведения садово-огородного хозяйства до введения в действие Правил при условии оформления договора аренды на срок до 1 года, без возведения зданий и сооружений и без права изменения разрешенного использования;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элементы улично-дорожной сети;</w:t>
      </w:r>
    </w:p>
    <w:p w:rsidR="005A51A3" w:rsidRPr="001B562C" w:rsidRDefault="005A51A3" w:rsidP="005A51A3">
      <w:pPr>
        <w:jc w:val="both"/>
        <w:rPr>
          <w:sz w:val="28"/>
          <w:szCs w:val="28"/>
        </w:rPr>
      </w:pPr>
      <w:r w:rsidRPr="001B562C">
        <w:rPr>
          <w:sz w:val="28"/>
          <w:szCs w:val="28"/>
        </w:rPr>
        <w:t>- открытые парковки (автостоянки)».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sz w:val="28"/>
          <w:szCs w:val="28"/>
        </w:rPr>
        <w:t xml:space="preserve">1.4. В </w:t>
      </w:r>
      <w:r w:rsidRPr="001B562C">
        <w:rPr>
          <w:bCs/>
          <w:sz w:val="28"/>
          <w:szCs w:val="28"/>
        </w:rPr>
        <w:t xml:space="preserve">статье 40.1. «Градостроительные регламенты. Жилые зоны»: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1.4.1. дополнить разделом «Ж-1.1.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застройки малоэтажными жилыми домами (виллы)»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«Зона предназначена для застройки малоэтажными (1-3 этажей) жилыми домами</w:t>
      </w:r>
      <w:r w:rsidRPr="001B562C">
        <w:rPr>
          <w:b/>
          <w:bCs/>
          <w:sz w:val="28"/>
          <w:szCs w:val="28"/>
        </w:rPr>
        <w:t>,</w:t>
      </w:r>
      <w:r w:rsidRPr="001B562C">
        <w:rPr>
          <w:bCs/>
          <w:sz w:val="28"/>
          <w:szCs w:val="28"/>
        </w:rPr>
        <w:t xml:space="preserve"> допускается размещение объектов, обслуживающих жилую застройку социального и культурно - бытового и иного  назначения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индивидуальные жилые дома в 1-3 этажа с придомовыми земельными участками   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апартаменты гостиничного типа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гостевые дома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молочные кухни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центры матери и ребенка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клубы по интересам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строительства, предназначенные для организации бытовых услуг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пункты здравоохранения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организации, осуществляющие деятельность по воспитанию, образованию и просвещению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1500 кв. метров"/>
        </w:smartTagPr>
        <w:r w:rsidRPr="001B562C">
          <w:rPr>
            <w:bCs/>
            <w:sz w:val="28"/>
            <w:szCs w:val="28"/>
          </w:rPr>
          <w:t>1500 кв. метров</w:t>
        </w:r>
      </w:smartTag>
      <w:r w:rsidRPr="001B562C">
        <w:rPr>
          <w:bCs/>
          <w:sz w:val="28"/>
          <w:szCs w:val="28"/>
        </w:rPr>
        <w:t>;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скверы 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детские площадки, площадки для отдыха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гаражи индивидуальных легковых автомобилей;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подсобные, вспомогательные сооружения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автостоянки и парковки для временного хранения индивидуальных легковых автомобилей 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разведение плодовых, ягодных или декоративных культур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гостиницы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спорта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Параметры разрешенного строительного изменения объектов недвижимости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7"/>
        <w:gridCol w:w="567"/>
        <w:gridCol w:w="1134"/>
        <w:gridCol w:w="56"/>
      </w:tblGrid>
      <w:tr w:rsidR="005A51A3" w:rsidRPr="001B562C" w:rsidTr="004A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зданий и сооружений до красной линии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A51A3" w:rsidRPr="001B562C" w:rsidTr="004A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зданий и сооружений до красной линии проездов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A51A3" w:rsidRPr="001B562C" w:rsidTr="004A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Минимальное расстояние от зданий и сооружений до границы соседнего участка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A51A3" w:rsidRPr="001B562C" w:rsidTr="004A430D">
        <w:trPr>
          <w:gridAfter w:val="1"/>
          <w:wAfter w:w="5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подсобных сооружений до соседнего участка</w:t>
            </w:r>
          </w:p>
          <w:p w:rsidR="005A51A3" w:rsidRPr="001B562C" w:rsidRDefault="005A51A3" w:rsidP="005A51A3">
            <w:pPr>
              <w:numPr>
                <w:ilvl w:val="0"/>
                <w:numId w:val="9"/>
              </w:numPr>
              <w:tabs>
                <w:tab w:val="num" w:pos="72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Допускается блокировка подсобных сооружений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A51A3" w:rsidRPr="001B562C" w:rsidTr="004A430D">
        <w:trPr>
          <w:gridAfter w:val="1"/>
          <w:wAfter w:w="5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Минимальное расстояние от окон жилых комнат до стен соседнего дома и  подсобных </w:t>
            </w:r>
            <w:proofErr w:type="gramStart"/>
            <w:r w:rsidRPr="001B562C">
              <w:rPr>
                <w:bCs/>
                <w:sz w:val="28"/>
                <w:szCs w:val="28"/>
                <w:lang w:eastAsia="en-US"/>
              </w:rPr>
              <w:t>сооружений</w:t>
            </w:r>
            <w:proofErr w:type="gramEnd"/>
            <w:r w:rsidRPr="001B562C">
              <w:rPr>
                <w:bCs/>
                <w:sz w:val="28"/>
                <w:szCs w:val="28"/>
                <w:lang w:eastAsia="en-US"/>
              </w:rPr>
              <w:t xml:space="preserve"> расположенных на соседних земельных участках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4A430D">
        <w:trPr>
          <w:gridAfter w:val="1"/>
          <w:wAfter w:w="5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границ земельного участка до: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основного строения 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хозяйственных и прочих строений 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открытой стоянки  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отдельно стоящего гаража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A51A3" w:rsidRPr="001B562C" w:rsidTr="004A430D">
        <w:trPr>
          <w:gridAfter w:val="1"/>
          <w:wAfter w:w="5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Минимальная площадь земельного участка, вновь образуемого для индивидуального жилого дома (включая площадь застройки)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Максимальная площадь земельного участка</w:t>
            </w:r>
            <w:r w:rsidRPr="001B562C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1B562C">
              <w:rPr>
                <w:bCs/>
                <w:sz w:val="28"/>
                <w:szCs w:val="28"/>
                <w:lang w:eastAsia="en-US"/>
              </w:rPr>
              <w:t xml:space="preserve"> с учетом фактического землепользования и зарегистрированных имущественных прав (кроме случаев, предусмотренных законодательством)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1B562C">
              <w:rPr>
                <w:bCs/>
                <w:iCs/>
                <w:sz w:val="28"/>
                <w:szCs w:val="28"/>
                <w:lang w:eastAsia="en-US"/>
              </w:rPr>
              <w:t>м</w:t>
            </w:r>
            <w:proofErr w:type="gramStart"/>
            <w:r w:rsidRPr="001B562C">
              <w:rPr>
                <w:bCs/>
                <w:iCs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600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Не  устанавливается</w:t>
            </w:r>
          </w:p>
        </w:tc>
      </w:tr>
    </w:tbl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1.4.2. дополнить разделом «Ж-2.1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застройки малоэтажными жилыми домами – </w:t>
      </w:r>
      <w:proofErr w:type="spellStart"/>
      <w:r w:rsidRPr="001B562C">
        <w:rPr>
          <w:bCs/>
          <w:sz w:val="28"/>
          <w:szCs w:val="28"/>
        </w:rPr>
        <w:t>таунхаусы</w:t>
      </w:r>
      <w:proofErr w:type="spellEnd"/>
      <w:r w:rsidRPr="001B562C">
        <w:rPr>
          <w:bCs/>
          <w:sz w:val="28"/>
          <w:szCs w:val="28"/>
        </w:rPr>
        <w:t xml:space="preserve"> до 3 этажей - блокированная жилая застройка»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/>
          <w:bCs/>
          <w:sz w:val="28"/>
          <w:szCs w:val="28"/>
        </w:rPr>
        <w:lastRenderedPageBreak/>
        <w:t xml:space="preserve"> - «</w:t>
      </w:r>
      <w:r w:rsidRPr="001B562C">
        <w:rPr>
          <w:bCs/>
          <w:sz w:val="28"/>
          <w:szCs w:val="28"/>
        </w:rPr>
        <w:t>Зона предназначена для застройки малоэтажными блокированными домами - (</w:t>
      </w:r>
      <w:proofErr w:type="spellStart"/>
      <w:r w:rsidRPr="001B562C">
        <w:rPr>
          <w:bCs/>
          <w:sz w:val="28"/>
          <w:szCs w:val="28"/>
        </w:rPr>
        <w:t>таунхаусы</w:t>
      </w:r>
      <w:proofErr w:type="spellEnd"/>
      <w:r w:rsidRPr="001B562C">
        <w:rPr>
          <w:bCs/>
          <w:sz w:val="28"/>
          <w:szCs w:val="28"/>
        </w:rPr>
        <w:t>) этажностью до 3 этажей, допускается размещение объектов, обслуживающих жилую застройку социального и культурно - бытового и иного назначения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/>
          <w:bCs/>
          <w:sz w:val="28"/>
          <w:szCs w:val="28"/>
        </w:rPr>
      </w:pPr>
      <w:r w:rsidRPr="001B562C">
        <w:rPr>
          <w:bCs/>
          <w:sz w:val="28"/>
          <w:szCs w:val="28"/>
        </w:rPr>
        <w:t>блокированные жилые дома 1-3 этажа с придомовыми земельными участками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спортивные, детские площадки, площадки для отдыха;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организации, осуществляющие деятельность по воспитанию, образованию и просвещению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строительства, предназначенные для организации бытовых услуг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пункты здравоохранения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центры матери и ребенка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молочные кухни;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отделения почты и телеграфа;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1500 кв. метров"/>
        </w:smartTagPr>
        <w:r w:rsidRPr="001B562C">
          <w:rPr>
            <w:bCs/>
            <w:sz w:val="28"/>
            <w:szCs w:val="28"/>
          </w:rPr>
          <w:t>1500 кв. метров</w:t>
        </w:r>
      </w:smartTag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объекты, предназначенные для приема физических и юридических лиц в связи с предоставлением им коммунальных услуг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спорта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клубы по интересам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апартаменты гостиничного типа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гостевые дома</w:t>
      </w:r>
    </w:p>
    <w:p w:rsidR="005A51A3" w:rsidRPr="001B562C" w:rsidRDefault="005A51A3" w:rsidP="005A51A3">
      <w:pPr>
        <w:ind w:left="786"/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индивидуальные гаражи и вспомогательные сооружения на придомовой территории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встроенные в жилой дом гаражи   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подсобные, вспомогательные сооружения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индивидуальных легковых автомобилей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разведение декоративных и плодовых деревьев, овощных и ягодных культур   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социальные службы 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 для устройства мест общественного питания</w:t>
      </w:r>
    </w:p>
    <w:p w:rsidR="005A51A3" w:rsidRPr="001B562C" w:rsidRDefault="005A51A3" w:rsidP="005A51A3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гостиницы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Параметры разрешенного строительного изменения объектов недвижимости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29"/>
        <w:gridCol w:w="618"/>
        <w:gridCol w:w="991"/>
      </w:tblGrid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зданий и сооружений до красной линии улиц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зданий и сооружений до красной линии проездов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Минимальное расстояние от зданий и сооружений до </w:t>
            </w: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 xml:space="preserve">границы соседнего участка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подсобных сооружений до соседнего участка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Допускается блокировка подсобных сооружений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окон жилых комнат до стен соседнего дома и подсобных сооружений, расположенных на соседних земельных участках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границ земельного участка до: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основного строения 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 подсобных вспомогательных сооружений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открытой стоянки  </w:t>
            </w:r>
          </w:p>
          <w:p w:rsidR="005A51A3" w:rsidRPr="001B562C" w:rsidRDefault="005A51A3" w:rsidP="005A51A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отдельно стоящего гаража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A51A3" w:rsidRPr="001B562C" w:rsidTr="005A5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Минимальная площадь земельного участка, вновь образуемого  (включая площадь застройки)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Максимальная площадь земельного участка</w:t>
            </w:r>
            <w:r w:rsidRPr="001B562C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1B562C">
              <w:rPr>
                <w:bCs/>
                <w:sz w:val="28"/>
                <w:szCs w:val="28"/>
                <w:lang w:eastAsia="en-US"/>
              </w:rPr>
              <w:t xml:space="preserve"> с учетом фактического землепользования и зарегистрированных имущественных прав (кроме случаев, предусмотренных законодательством)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1B562C">
              <w:rPr>
                <w:bCs/>
                <w:iCs/>
                <w:sz w:val="28"/>
                <w:szCs w:val="28"/>
                <w:lang w:eastAsia="en-US"/>
              </w:rPr>
              <w:t>Кв</w:t>
            </w:r>
            <w:proofErr w:type="gramStart"/>
            <w:r w:rsidRPr="001B562C">
              <w:rPr>
                <w:bCs/>
                <w:iCs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1B562C">
              <w:rPr>
                <w:bCs/>
                <w:iCs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250-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Не более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600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Для всех основных строений количество надземных этажей -3, включая  мансардный этаж.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Для всех вспомогательных строений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1B562C">
          <w:rPr>
            <w:bCs/>
            <w:sz w:val="28"/>
            <w:szCs w:val="28"/>
          </w:rPr>
          <w:t>7 м</w:t>
        </w:r>
      </w:smartTag>
      <w:r w:rsidRPr="001B562C">
        <w:rPr>
          <w:bCs/>
          <w:sz w:val="28"/>
          <w:szCs w:val="28"/>
        </w:rPr>
        <w:t xml:space="preserve">, исключая шпили, флагштоки.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строения, включая гаражи, размещать перед основными строениями со стороны улиц не допускается.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1.4.3. дополнить разделом «Ж-4.1. Зона застройки </w:t>
      </w:r>
      <w:proofErr w:type="spellStart"/>
      <w:r w:rsidRPr="001B562C">
        <w:rPr>
          <w:bCs/>
          <w:sz w:val="28"/>
          <w:szCs w:val="28"/>
        </w:rPr>
        <w:t>среднеэтажными</w:t>
      </w:r>
      <w:proofErr w:type="spellEnd"/>
      <w:r w:rsidRPr="001B562C">
        <w:rPr>
          <w:bCs/>
          <w:sz w:val="28"/>
          <w:szCs w:val="28"/>
        </w:rPr>
        <w:t xml:space="preserve"> жилыми домами  5-7 этажей»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 xml:space="preserve">-«Зона, предназначенная для застройки </w:t>
      </w:r>
      <w:proofErr w:type="spellStart"/>
      <w:r w:rsidRPr="001B562C">
        <w:rPr>
          <w:bCs/>
          <w:sz w:val="28"/>
          <w:szCs w:val="28"/>
        </w:rPr>
        <w:t>среднеэтажными</w:t>
      </w:r>
      <w:proofErr w:type="spellEnd"/>
      <w:r w:rsidRPr="001B562C">
        <w:rPr>
          <w:bCs/>
          <w:sz w:val="28"/>
          <w:szCs w:val="28"/>
        </w:rPr>
        <w:t xml:space="preserve"> жилыми домами 5-7 этажей, допускается размещение объектов, обслуживающих жилую застройку социального и культурно - бытового и иного назначения,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</w:r>
      <w:proofErr w:type="gramEnd"/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ab/>
        <w:t>Основные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многоквартирные дома 5-7 этажей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благоустройство и озеленение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подземных гаражей и автостоянок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обустройство спортивных и детских площадок, площадок отдыха;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>размещение объектов капитального строительства для обеспечения коммунальными услугами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 капитального строительства, предназначенных для оказания гражданам социальной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предназначенные для размещения отделений почты и телеграфа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общественные некоммерческие благотворительные организации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клубы по интересам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организации бытовых услуг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поликлиники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строительства, предназначенные для просвещения, дошкольного, начального и среднего образования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капитального строительства, предназначенные для размещения библиотек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 000 кв. метров"/>
        </w:smartTagPr>
        <w:r w:rsidRPr="001B562C">
          <w:rPr>
            <w:bCs/>
            <w:sz w:val="28"/>
            <w:szCs w:val="28"/>
          </w:rPr>
          <w:t>5 000 кв. метров</w:t>
        </w:r>
      </w:smartTag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 для устройства мест общественного питания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гостиницы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апартаменты гостиничного типа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Гаражи для хранения индивидуальных легковых автомобилей: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Встроенные или встроенно-пристроенные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Боксового типа для инвалидов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Гостевые Автостоянки для временного хранения индивидуальных легковых автомобилей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Площадки для выгула собак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 Размещение отдельно стоящих и пристроенных гаражей с возможностью размещения автомобильных моек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- Размещение объектов капитального строительства для отправления религиозных обрядов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- Размещение объектов капитального строительства управленческой деятельности, не связанной с государственным или муниципальным управлением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гостевые дома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Параметры разрешенного строительного изменения объектов недвижимости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6261"/>
        <w:gridCol w:w="961"/>
        <w:gridCol w:w="1064"/>
      </w:tblGrid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        1.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Минимальный отступ жилых зданий от красной линии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Минимальное расстояние от стен детских </w:t>
            </w: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дошкольных учреждений и общеобразовательных школ до красных линий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Минимальные разрывы между стенами зданий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без окон из жилых комнат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между жилыми, общественными и вспомогательными зданиями I и 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между жилыми, общественными и вспомогательными зданиями I, II, III степени огнестойкости и зданиями III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Максимальная высота здания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30</w:t>
            </w:r>
          </w:p>
        </w:tc>
      </w:tr>
    </w:tbl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/>
          <w:bCs/>
          <w:sz w:val="28"/>
          <w:szCs w:val="28"/>
        </w:rPr>
      </w:pPr>
      <w:r w:rsidRPr="001B562C">
        <w:rPr>
          <w:bCs/>
          <w:sz w:val="28"/>
          <w:szCs w:val="28"/>
        </w:rPr>
        <w:t>1.4.4.</w:t>
      </w:r>
      <w:r w:rsidRPr="001B562C">
        <w:rPr>
          <w:b/>
          <w:bCs/>
          <w:sz w:val="28"/>
          <w:szCs w:val="28"/>
        </w:rPr>
        <w:t xml:space="preserve"> </w:t>
      </w:r>
      <w:r w:rsidRPr="001B562C">
        <w:rPr>
          <w:bCs/>
          <w:sz w:val="28"/>
          <w:szCs w:val="28"/>
        </w:rPr>
        <w:t xml:space="preserve">дополнить </w:t>
      </w:r>
      <w:proofErr w:type="gramStart"/>
      <w:r w:rsidRPr="001B562C">
        <w:rPr>
          <w:bCs/>
          <w:sz w:val="28"/>
          <w:szCs w:val="28"/>
        </w:rPr>
        <w:t>разделом «Ж</w:t>
      </w:r>
      <w:proofErr w:type="gramEnd"/>
      <w:r w:rsidRPr="001B562C">
        <w:rPr>
          <w:bCs/>
          <w:sz w:val="28"/>
          <w:szCs w:val="28"/>
        </w:rPr>
        <w:t>- 5 Зона застройки многоэтажными жилыми домами до 10 этажей»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>- «Зона, предназначенная для застройки многоэтажными жилыми домами              до 10 этажей, допускается размещение объектов, обслуживающих жилую застройку социального и культурно - бытового и иного назначения,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общая площадь таких помещений в многоквартирном доме не составляет более 15% общей площади помещений дома</w:t>
      </w:r>
      <w:proofErr w:type="gramEnd"/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ab/>
        <w:t>Основные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Многоквартирные дома до 10 этажей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Благоустройство и озеленение придомовых территорий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подземных гаражей и надземных автостоянок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Обустройство спортивных и детских площадок</w:t>
      </w:r>
      <w:proofErr w:type="gramStart"/>
      <w:r w:rsidRPr="001B562C">
        <w:rPr>
          <w:bCs/>
          <w:sz w:val="28"/>
          <w:szCs w:val="28"/>
        </w:rPr>
        <w:t xml:space="preserve"> ,</w:t>
      </w:r>
      <w:proofErr w:type="gramEnd"/>
      <w:r w:rsidRPr="001B562C">
        <w:rPr>
          <w:bCs/>
          <w:sz w:val="28"/>
          <w:szCs w:val="28"/>
        </w:rPr>
        <w:t xml:space="preserve"> хозяйственных площадок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обеспечения коммунальными услугами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оказания гражданам социальной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</w:t>
      </w:r>
      <w:proofErr w:type="gramStart"/>
      <w:r w:rsidRPr="001B562C">
        <w:rPr>
          <w:bCs/>
          <w:sz w:val="28"/>
          <w:szCs w:val="28"/>
        </w:rPr>
        <w:t xml:space="preserve"> ,</w:t>
      </w:r>
      <w:proofErr w:type="gramEnd"/>
      <w:r w:rsidRPr="001B562C">
        <w:rPr>
          <w:bCs/>
          <w:sz w:val="28"/>
          <w:szCs w:val="28"/>
        </w:rPr>
        <w:t xml:space="preserve"> предназначенных для размещения отделений почты и телеграфа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Общественные некоммерческие благотворительные организации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Клубы по интересам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для организации бытовых услуг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строительства, предназначенные для просвещения, дошкольного, начального и среднего образования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>Размещение объектов капитального строительства, предназначенных для размещения выставочных залов, домов культуры, кинозалов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 xml:space="preserve">Размещение объектов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 000 кв. метров"/>
        </w:smartTagPr>
        <w:r w:rsidRPr="001B562C">
          <w:rPr>
            <w:bCs/>
            <w:sz w:val="28"/>
            <w:szCs w:val="28"/>
          </w:rPr>
          <w:t>5 000 кв. метров</w:t>
        </w:r>
      </w:smartTag>
      <w:proofErr w:type="gramEnd"/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устройства мест общественного питания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гостиницы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апартаменты гостиничного типа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Автостоянки для постоянного хранения индивидуальных легковых автомобилей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индивидуальных легковых автомобилей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гостевые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подземные или полуподземные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Площадки для выгула собак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площадок для празднеств, гуляний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оказания ветеринарных услуг без содержания животных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отдельно стоящих и пристроенных гаражей с возможностью размещения автомобильных моек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отправления религиозных обрядов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в качестве спортивных клубов, спортивных залов, бассейнов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гостевые дома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Параметры разрешенного строительного изменения объектов недвижимости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6261"/>
        <w:gridCol w:w="961"/>
        <w:gridCol w:w="1064"/>
      </w:tblGrid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      1.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Минимальный отступ жилых зданий от красной линии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Минимальные разрывы между стенами зданий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без окон из жилых комнат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Минимальное расстояние между жилыми, </w:t>
            </w: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общественными и вспомогательными зданиями I и 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между жилыми, общественными и вспомогательными зданиями I, II, III степени огнестойкости и зданиями III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Максимальная высота здания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40</w:t>
            </w:r>
          </w:p>
        </w:tc>
      </w:tr>
    </w:tbl>
    <w:p w:rsidR="005A51A3" w:rsidRPr="001B562C" w:rsidRDefault="005A51A3" w:rsidP="005A51A3">
      <w:pPr>
        <w:jc w:val="both"/>
        <w:rPr>
          <w:bCs/>
          <w:sz w:val="28"/>
          <w:szCs w:val="28"/>
        </w:rPr>
      </w:pP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1.4.5. дополнить разделом «ОЖ - Зона застройки малоэтажными домами смешанного типа до 4 этажей (общественно-деловая, жилая)» следующего содержания: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>- «Зона, предназначенная для застройки малоэтажными домами смешанного типа до 4 этажей, допускается размещение объектов, обслуживающих жилую застройку социального и культурно - бытового и иного назначения,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общая площадь таких помещений в многоквартирном доме не составляет более 15% общей площади помещений дома</w:t>
      </w:r>
      <w:proofErr w:type="gramEnd"/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ab/>
        <w:t>Основные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Многоквартирные дома до 4 этажей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Блокированные жилые дома c этажностью 1-3 этажа с придомовыми земельными участками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Благоустройство и озеленение придомовых территорий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подземных гаражей и надземных автостоянок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Обустройство спортивных и детских площадок, хозяйственных площадок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обеспечения коммунальными услугами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оказания гражданам социальной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объектов капитального строительства для размещения общественных некоммерческих благотворительных организаций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организации бытовых услуг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капитального строительства, предназначенные для просвещения, дошкольного, начального и среднего образования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размещения выставочных залов, домов культуры, кинозалов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 xml:space="preserve">Размещение объектов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 000 кв. метров"/>
        </w:smartTagPr>
        <w:r w:rsidRPr="001B562C">
          <w:rPr>
            <w:bCs/>
            <w:sz w:val="28"/>
            <w:szCs w:val="28"/>
          </w:rPr>
          <w:t>5 000 кв. метров</w:t>
        </w:r>
      </w:smartTag>
      <w:proofErr w:type="gramEnd"/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 xml:space="preserve">Размещение объектов капитального строительства для устройства мест общественного питания </w:t>
      </w:r>
      <w:proofErr w:type="gramStart"/>
      <w:r w:rsidRPr="001B562C">
        <w:rPr>
          <w:bCs/>
          <w:sz w:val="28"/>
          <w:szCs w:val="28"/>
        </w:rPr>
        <w:t xml:space="preserve">( </w:t>
      </w:r>
      <w:proofErr w:type="gramEnd"/>
      <w:r w:rsidRPr="001B562C">
        <w:rPr>
          <w:bCs/>
          <w:sz w:val="28"/>
          <w:szCs w:val="28"/>
        </w:rPr>
        <w:t>рестораны, кафе, столовые, бары)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гостиниц, гостевых домов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Автостоянки для постоянного хранения индивидуальных легковых автомобилей</w:t>
      </w:r>
    </w:p>
    <w:p w:rsidR="005A51A3" w:rsidRPr="001B562C" w:rsidRDefault="005A51A3" w:rsidP="005A51A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индивидуальных легковых автомобилей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гостевые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подземные или полуподземные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Многоквартирные дома до 5 этажей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площадок для </w:t>
      </w:r>
      <w:proofErr w:type="spellStart"/>
      <w:r w:rsidRPr="001B562C">
        <w:rPr>
          <w:bCs/>
          <w:sz w:val="28"/>
          <w:szCs w:val="28"/>
        </w:rPr>
        <w:t>праздненств</w:t>
      </w:r>
      <w:proofErr w:type="spellEnd"/>
      <w:r w:rsidRPr="001B562C">
        <w:rPr>
          <w:bCs/>
          <w:sz w:val="28"/>
          <w:szCs w:val="28"/>
        </w:rPr>
        <w:t xml:space="preserve"> гуляний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оказания ветеринарных услуг без содержания животных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в качестве спортивных клубов, спортивных залов, бассейнов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Параметры разрешенного строительного изменения объектов недвижимости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6261"/>
        <w:gridCol w:w="961"/>
        <w:gridCol w:w="1064"/>
      </w:tblGrid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Минимальный отступ жилых зданий от красной линии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 xml:space="preserve">Минимальные разрывы между стенами зданий </w:t>
            </w:r>
          </w:p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без окон из жилых комнат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между жилыми, общественными и вспомогательными зданиями I и 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Минимальное расстояние между жилыми, общественными и вспомогательными зданиями I, II, III степени огнестойкости и зданиями III степени огнестойкости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A51A3" w:rsidRPr="001B562C" w:rsidTr="005A51A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Максимальная высота здания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3" w:rsidRPr="001B562C" w:rsidRDefault="005A51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62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</w:tbl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1.5. В статье 40.2. «Градостроительные регламенты. Общественно - деловые зоны»: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1.5.1. дополнить разделом «ОД - Зона делового общественного, коммерческого и социального назначения»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- «Зона, предназначенная для размещения объектов делового, общественного, коммерческого и социального назначения 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lastRenderedPageBreak/>
        <w:t>Объекты капитального строительства, предназначенные для просвещения, дошкольного, начального и среднего образования (детские ясли, детские сады, школы, лицеи, гимназии, художественные, музыкальные школы, образовательные кружки)</w:t>
      </w:r>
      <w:proofErr w:type="gramEnd"/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размещения выставочных залов, домов культуры, кинозалов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управленческой деятельности, не связанной с государственным и муниципальным управлением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постоянных или временных стоянок, парковок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в качестве спортивных клубов, спортивных залов, бассейнов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объектов капитального строительства для устройства мест общественного питания  (рестораны, кафе, столовые, бары)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индивидуальных легковых автомобилей: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гостевые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открытые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подземные и полуподземные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- Многоквартирные дома этажностью 5 этажей»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1.5.2. дополнить разделом «ОД</w:t>
      </w:r>
      <w:proofErr w:type="gramStart"/>
      <w:r w:rsidRPr="001B562C">
        <w:rPr>
          <w:bCs/>
          <w:sz w:val="28"/>
          <w:szCs w:val="28"/>
        </w:rPr>
        <w:t>.И</w:t>
      </w:r>
      <w:proofErr w:type="gramEnd"/>
      <w:r w:rsidRPr="001B562C">
        <w:rPr>
          <w:bCs/>
          <w:sz w:val="28"/>
          <w:szCs w:val="28"/>
        </w:rPr>
        <w:t xml:space="preserve">З. -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объектов капитального строительства, предназначенных для развлечения»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, </w:t>
      </w:r>
      <w:proofErr w:type="gramStart"/>
      <w:r w:rsidRPr="001B562C">
        <w:rPr>
          <w:bCs/>
          <w:sz w:val="28"/>
          <w:szCs w:val="28"/>
        </w:rPr>
        <w:t>предназначенная</w:t>
      </w:r>
      <w:proofErr w:type="gramEnd"/>
      <w:r w:rsidRPr="001B562C">
        <w:rPr>
          <w:bCs/>
          <w:sz w:val="28"/>
          <w:szCs w:val="28"/>
        </w:rPr>
        <w:t xml:space="preserve"> для размещения объектов развлечения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размещения игорных заведений (казино с отелями, казино с элементами торговли, казино с парком аттракционов)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гостиниц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объектов капитального строительства в качестве спортивных клубов, спортивных залов, бассейнов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объектов капитального строительства для устройства мест общественного питания </w:t>
      </w:r>
      <w:proofErr w:type="gramStart"/>
      <w:r w:rsidRPr="001B562C">
        <w:rPr>
          <w:bCs/>
          <w:sz w:val="28"/>
          <w:szCs w:val="28"/>
        </w:rPr>
        <w:t xml:space="preserve">( </w:t>
      </w:r>
      <w:proofErr w:type="gramEnd"/>
      <w:r w:rsidRPr="001B562C">
        <w:rPr>
          <w:bCs/>
          <w:sz w:val="28"/>
          <w:szCs w:val="28"/>
        </w:rPr>
        <w:t>рестораны, кафе, столовые, бары)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 хранения индивидуальных легковых автомобилей: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гостевые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открытые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подземные и полуподземные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благоустройство, озеленение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Условно разрешенные виды использования: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оказывающих банковские и страховые услуги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>Клубы по интересам»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1.5.3. дополнить разделом «СК - Зона объектов курортн</w:t>
      </w:r>
      <w:proofErr w:type="gramStart"/>
      <w:r w:rsidRPr="001B562C">
        <w:rPr>
          <w:bCs/>
          <w:sz w:val="28"/>
          <w:szCs w:val="28"/>
        </w:rPr>
        <w:t>о-</w:t>
      </w:r>
      <w:proofErr w:type="gramEnd"/>
      <w:r w:rsidRPr="001B562C">
        <w:rPr>
          <w:bCs/>
          <w:sz w:val="28"/>
          <w:szCs w:val="28"/>
        </w:rPr>
        <w:t xml:space="preserve"> санаторного назначения» следующего содержания: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- «Зона, предназначенная для размещения объектов, обеспечивающих курортную и санаторную деятельность.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 санаториев, обеспечивающих оказание услуг по лечению и оздоровлению населения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профилакториев, обеспечивающих оказание услуг по лечению и оздоровлению населения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лечебно-оздоровительных лагерей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Обустройство лечебн</w:t>
      </w:r>
      <w:proofErr w:type="gramStart"/>
      <w:r w:rsidRPr="001B562C">
        <w:rPr>
          <w:bCs/>
          <w:sz w:val="28"/>
          <w:szCs w:val="28"/>
        </w:rPr>
        <w:t>о-</w:t>
      </w:r>
      <w:proofErr w:type="gramEnd"/>
      <w:r w:rsidRPr="001B562C">
        <w:rPr>
          <w:bCs/>
          <w:sz w:val="28"/>
          <w:szCs w:val="28"/>
        </w:rPr>
        <w:t xml:space="preserve"> оздоровительных местностей ( бюветы )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в качестве спортивных клубов, спортивных залов, бассейнов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объектов капитального строительства для устройства мест общественного питания </w:t>
      </w:r>
      <w:proofErr w:type="gramStart"/>
      <w:r w:rsidRPr="001B562C">
        <w:rPr>
          <w:bCs/>
          <w:sz w:val="28"/>
          <w:szCs w:val="28"/>
        </w:rPr>
        <w:t xml:space="preserve">( </w:t>
      </w:r>
      <w:proofErr w:type="gramEnd"/>
      <w:r w:rsidRPr="001B562C">
        <w:rPr>
          <w:bCs/>
          <w:sz w:val="28"/>
          <w:szCs w:val="28"/>
        </w:rPr>
        <w:t>рестораны, кафе, столовые, бары)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 xml:space="preserve">Размещение объектов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 000 кв. метров"/>
        </w:smartTagPr>
        <w:r w:rsidRPr="001B562C">
          <w:rPr>
            <w:bCs/>
            <w:sz w:val="28"/>
            <w:szCs w:val="28"/>
          </w:rPr>
          <w:t>5 000 кв. метров</w:t>
        </w:r>
      </w:smartTag>
      <w:proofErr w:type="gramEnd"/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автобусов, легковых автомобилей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  автомобилей: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гостевые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открытые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подземные и полуподземные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многоуровневые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благоустройство, озеленение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Условно разрешенные виды использования: 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спортивные площадки»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1.6. В статье  40.3. «Градостроительные регламенты. Производственные зоны, коммунальные зоны, зоны инженерной и транспортной инфраструктуры»: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1.6.1. Во втором абзаце после слов «Параметры разрешенного строительного изменения объектов недвижимости для зон </w:t>
      </w:r>
      <w:proofErr w:type="gramStart"/>
      <w:r w:rsidRPr="001B562C">
        <w:rPr>
          <w:bCs/>
          <w:sz w:val="28"/>
          <w:szCs w:val="28"/>
        </w:rPr>
        <w:t>П</w:t>
      </w:r>
      <w:proofErr w:type="gramEnd"/>
      <w:r w:rsidRPr="001B562C">
        <w:rPr>
          <w:bCs/>
          <w:sz w:val="28"/>
          <w:szCs w:val="28"/>
        </w:rPr>
        <w:t>; ТР-1; ТР-2» добавить слова: «ТР-3»;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1.6.2. в разделе «ТР-1 Зона объектов инженерной и транспортной инфраструктур» перечень «Основные виды разрешенного использования» дополнить словами: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«велодорожки».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1.6.3. добавить разделом «ТР-3 Зона объектов инженерно-транспортной инфраструктуры, автомобильного, велосипедного и трубопроводного транспорта»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«Зона выделяется для размещения объектов инженерно-транспортной инфраструктуры, автомобильного, велосипедного и трубопроводного транспорта.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>Режим 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Основные виды разрешенного использования: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сооружения и коммуникации трубопроводного транспорта, связи, инженерного оборудования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инженерно-технические объекты, сооружения и коммуникации (электр</w:t>
      </w:r>
      <w:proofErr w:type="gramStart"/>
      <w:r w:rsidRPr="001B562C">
        <w:rPr>
          <w:bCs/>
          <w:sz w:val="28"/>
          <w:szCs w:val="28"/>
        </w:rPr>
        <w:t>о-</w:t>
      </w:r>
      <w:proofErr w:type="gramEnd"/>
      <w:r w:rsidRPr="001B562C">
        <w:rPr>
          <w:bCs/>
          <w:sz w:val="28"/>
          <w:szCs w:val="28"/>
        </w:rPr>
        <w:t xml:space="preserve">, водо-, </w:t>
      </w:r>
      <w:proofErr w:type="spellStart"/>
      <w:r w:rsidRPr="001B562C">
        <w:rPr>
          <w:bCs/>
          <w:sz w:val="28"/>
          <w:szCs w:val="28"/>
        </w:rPr>
        <w:t>газообеспечение</w:t>
      </w:r>
      <w:proofErr w:type="spellEnd"/>
      <w:r w:rsidRPr="001B562C">
        <w:rPr>
          <w:bCs/>
          <w:sz w:val="28"/>
          <w:szCs w:val="28"/>
        </w:rPr>
        <w:t xml:space="preserve">, </w:t>
      </w:r>
      <w:proofErr w:type="spellStart"/>
      <w:r w:rsidRPr="001B562C">
        <w:rPr>
          <w:bCs/>
          <w:sz w:val="28"/>
          <w:szCs w:val="28"/>
        </w:rPr>
        <w:t>канализование</w:t>
      </w:r>
      <w:proofErr w:type="spellEnd"/>
      <w:r w:rsidRPr="001B562C">
        <w:rPr>
          <w:bCs/>
          <w:sz w:val="28"/>
          <w:szCs w:val="28"/>
        </w:rPr>
        <w:t xml:space="preserve">, телефонизация и т.д.) 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сооружения и коммуникации автодорожного транспорта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велодорожки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индивидуальных легковых автомобилей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автостоянки для временного хранения грузовых автомобилей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временные автомобильные парковки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пожарной охраны 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санитарной очистки территории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сооружения для хранения транспортных средств</w:t>
      </w:r>
    </w:p>
    <w:p w:rsidR="005A51A3" w:rsidRPr="001B562C" w:rsidRDefault="005A51A3" w:rsidP="005A51A3">
      <w:pPr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и предприятия связи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/>
          <w:bCs/>
          <w:sz w:val="28"/>
          <w:szCs w:val="28"/>
        </w:rPr>
        <w:t xml:space="preserve">     </w:t>
      </w:r>
      <w:r w:rsidRPr="001B562C">
        <w:rPr>
          <w:bCs/>
          <w:sz w:val="28"/>
          <w:szCs w:val="28"/>
        </w:rPr>
        <w:t>размещения автомобильных моек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размещение зданий и сооружений, предназначенных для обслуживания пассажиров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Размещение АЗС »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1.7. В </w:t>
      </w:r>
      <w:bookmarkStart w:id="0" w:name="_Toc341707182"/>
      <w:bookmarkStart w:id="1" w:name="_Toc232489597"/>
      <w:r w:rsidRPr="001B562C">
        <w:rPr>
          <w:bCs/>
          <w:sz w:val="28"/>
          <w:szCs w:val="28"/>
        </w:rPr>
        <w:t>статье 40.7. «Градостроительные регламенты. Рекреационные зоны</w:t>
      </w:r>
      <w:bookmarkEnd w:id="0"/>
      <w:bookmarkEnd w:id="1"/>
      <w:r w:rsidRPr="001B562C">
        <w:rPr>
          <w:bCs/>
          <w:sz w:val="28"/>
          <w:szCs w:val="28"/>
        </w:rPr>
        <w:t>»: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1.7.1. добавить разделом «Р-1.1. –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размещения скверов, бульваров, зон озеленения»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«Основные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Тематические парки: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спортивные парки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познавательные парки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парки аттракционов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детские парки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Детские площадки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Площадки для отдыха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Некапитальные вспомогательные строения и инфраструктура для отдыха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Элементы благоустройства, малые архитектурные формы».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1.7.2. добавить разделом «Р-1.2 –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размещения объектов спорта»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«Основные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- размещение объектов капитального строительства в качестве спортивных клубов,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 спортивные залы,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 бассейны,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 xml:space="preserve">     - устройство площадок для занятия спортом и физкультурой (беговые дорожки, спортивные сооружения)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 теннисные корты,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поля для спортивной игры, автодромы, мотодромы, трамплины, трассы и спортивные стрельбища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- поля для конных прогулок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- конноспортивный манеж (без трибун)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Размещение вспомогательных сооружений (мастерские)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Автомобильные парковки;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- Гаражи для автомобилей».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1.7.3. добавить разделом «Р-1.3. -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застройки гостиницами, пансионатами, домами отдыха»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«Основные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 - Размещение пансионатов,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 -  Размещение туристических гостиниц,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  - Размещение кемпингов,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   - Размещение домов отдыха, не оказывающих услуги по лечению,       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- Размещение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     - размещение детских лагерей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 для организации бытовых услуг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Размещение объектов капитального строительства, предназначенных для размещения выставочных залов, домов культуры, кинозалов</w:t>
      </w:r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gramStart"/>
      <w:r w:rsidRPr="001B562C">
        <w:rPr>
          <w:bCs/>
          <w:sz w:val="28"/>
          <w:szCs w:val="28"/>
        </w:rPr>
        <w:t xml:space="preserve">Размещение объектов капитального строительства, предназначенные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 000 кв. метров"/>
        </w:smartTagPr>
        <w:r w:rsidRPr="001B562C">
          <w:rPr>
            <w:bCs/>
            <w:sz w:val="28"/>
            <w:szCs w:val="28"/>
          </w:rPr>
          <w:t>5 000 кв. метров</w:t>
        </w:r>
      </w:smartTag>
      <w:proofErr w:type="gramEnd"/>
    </w:p>
    <w:p w:rsidR="005A51A3" w:rsidRPr="001B562C" w:rsidRDefault="005A51A3" w:rsidP="005A51A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Размещение объектов капитального строительства для устройства мест общественного питания </w:t>
      </w:r>
      <w:proofErr w:type="gramStart"/>
      <w:r w:rsidRPr="001B562C">
        <w:rPr>
          <w:bCs/>
          <w:sz w:val="28"/>
          <w:szCs w:val="28"/>
        </w:rPr>
        <w:t xml:space="preserve">( </w:t>
      </w:r>
      <w:proofErr w:type="gramEnd"/>
      <w:r w:rsidRPr="001B562C">
        <w:rPr>
          <w:bCs/>
          <w:sz w:val="28"/>
          <w:szCs w:val="28"/>
        </w:rPr>
        <w:t>рестораны, кафе, столовые, бары)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автостоянки и парковки 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скверы и участки зеленых насаждений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АТС, локальные (в </w:t>
      </w:r>
      <w:proofErr w:type="spellStart"/>
      <w:r w:rsidRPr="001B562C">
        <w:rPr>
          <w:bCs/>
          <w:sz w:val="28"/>
          <w:szCs w:val="28"/>
        </w:rPr>
        <w:t>т.ч</w:t>
      </w:r>
      <w:proofErr w:type="spellEnd"/>
      <w:r w:rsidRPr="001B562C">
        <w:rPr>
          <w:bCs/>
          <w:sz w:val="28"/>
          <w:szCs w:val="28"/>
        </w:rPr>
        <w:t>. встроенные) тепловые котельные малой мощности, объекты инженерной инфраструктуры (КНС, ТП и др.)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котельные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бытового обслуживания </w:t>
      </w:r>
    </w:p>
    <w:p w:rsidR="005A51A3" w:rsidRPr="001B562C" w:rsidRDefault="005A51A3" w:rsidP="005A51A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объекты ЖКХ 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Условно-разрешенные виды использования:</w:t>
      </w:r>
    </w:p>
    <w:p w:rsidR="005A51A3" w:rsidRPr="001B562C" w:rsidRDefault="005A51A3" w:rsidP="005A51A3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спортивные площадки</w:t>
      </w:r>
    </w:p>
    <w:p w:rsidR="005A51A3" w:rsidRPr="001B562C" w:rsidRDefault="005A51A3" w:rsidP="005A51A3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вышки сотовой, радиорелейной и спутниковой связи </w:t>
      </w:r>
    </w:p>
    <w:p w:rsidR="005A51A3" w:rsidRPr="001B562C" w:rsidRDefault="005A51A3" w:rsidP="005A51A3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объекты религиозного использования».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lastRenderedPageBreak/>
        <w:t xml:space="preserve">1.7.4. добавить разделом «Р-1.4 – </w:t>
      </w:r>
      <w:proofErr w:type="spellStart"/>
      <w:r w:rsidRPr="001B562C">
        <w:rPr>
          <w:bCs/>
          <w:sz w:val="28"/>
          <w:szCs w:val="28"/>
        </w:rPr>
        <w:t>Подзона</w:t>
      </w:r>
      <w:proofErr w:type="spellEnd"/>
      <w:r w:rsidRPr="001B562C">
        <w:rPr>
          <w:bCs/>
          <w:sz w:val="28"/>
          <w:szCs w:val="28"/>
        </w:rPr>
        <w:t xml:space="preserve"> размещения гольф – поля» следующего содержания: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- «Основные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Обустройство мест для игры в гольф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Обустройство мест для осуществления конных прогулок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Вспомогательные виды разрешенного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Размещение вспомогательных сооружений, в том числе мастерские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- Автомобильные парковки;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    - Гаражи для автомобилей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>Условно разрешенные виды использования:</w:t>
      </w:r>
    </w:p>
    <w:p w:rsidR="005A51A3" w:rsidRPr="001B562C" w:rsidRDefault="005A51A3" w:rsidP="005A51A3">
      <w:pPr>
        <w:jc w:val="both"/>
        <w:rPr>
          <w:bCs/>
          <w:sz w:val="28"/>
          <w:szCs w:val="28"/>
        </w:rPr>
      </w:pPr>
      <w:r w:rsidRPr="001B562C">
        <w:rPr>
          <w:bCs/>
          <w:sz w:val="28"/>
          <w:szCs w:val="28"/>
        </w:rPr>
        <w:t xml:space="preserve"> - Размещение объектов капитального строительства для устройства мест общественного питания (рестораны, кафе, столовые, бары)».</w:t>
      </w:r>
    </w:p>
    <w:p w:rsidR="005A51A3" w:rsidRPr="001B562C" w:rsidRDefault="001B562C" w:rsidP="005A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1A3" w:rsidRPr="001B562C">
        <w:rPr>
          <w:sz w:val="28"/>
          <w:szCs w:val="28"/>
        </w:rPr>
        <w:t>2. Внести изменения в приложение №1 «Карта градостроительного зонирования МО «Ковровское сельское поселение» к Правилам землепользования и застройки МО «Ковровское сельское поселение» применительно к территории поселка Заостровье и утвердить графическое изображение внесенных изменений согласно приложению №1 к настоящему решению.</w:t>
      </w:r>
    </w:p>
    <w:p w:rsidR="005A51A3" w:rsidRPr="001B562C" w:rsidRDefault="001B562C" w:rsidP="005A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1A3" w:rsidRPr="001B562C">
        <w:rPr>
          <w:sz w:val="28"/>
          <w:szCs w:val="28"/>
        </w:rPr>
        <w:t>3. Опубликовать настоящее решение в газете «Волна» и разместить на официальном сайте муниципального образования «Зеленоградский городской округ».</w:t>
      </w:r>
    </w:p>
    <w:p w:rsidR="005A51A3" w:rsidRPr="001B562C" w:rsidRDefault="001B562C" w:rsidP="005A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1A3" w:rsidRPr="001B562C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A51A3" w:rsidRPr="001B562C" w:rsidRDefault="005A51A3" w:rsidP="005A51A3">
      <w:pPr>
        <w:rPr>
          <w:sz w:val="28"/>
          <w:szCs w:val="28"/>
        </w:rPr>
      </w:pPr>
    </w:p>
    <w:p w:rsidR="004A430D" w:rsidRPr="001B562C" w:rsidRDefault="004A430D" w:rsidP="005A51A3">
      <w:pPr>
        <w:rPr>
          <w:sz w:val="28"/>
          <w:szCs w:val="28"/>
        </w:rPr>
      </w:pPr>
    </w:p>
    <w:p w:rsidR="001632BF" w:rsidRPr="001B562C" w:rsidRDefault="001632BF" w:rsidP="005A51A3">
      <w:pPr>
        <w:rPr>
          <w:sz w:val="28"/>
          <w:szCs w:val="28"/>
        </w:rPr>
      </w:pPr>
    </w:p>
    <w:p w:rsidR="005A51A3" w:rsidRPr="001B562C" w:rsidRDefault="005A51A3" w:rsidP="005A51A3">
      <w:pPr>
        <w:rPr>
          <w:sz w:val="28"/>
          <w:szCs w:val="28"/>
        </w:rPr>
      </w:pPr>
      <w:r w:rsidRPr="001B562C">
        <w:rPr>
          <w:sz w:val="28"/>
          <w:szCs w:val="28"/>
        </w:rPr>
        <w:t>Глава муниципального образования</w:t>
      </w:r>
    </w:p>
    <w:p w:rsidR="00BB3706" w:rsidRPr="001B562C" w:rsidRDefault="005A51A3">
      <w:pPr>
        <w:rPr>
          <w:sz w:val="28"/>
          <w:szCs w:val="28"/>
        </w:rPr>
      </w:pPr>
      <w:r w:rsidRPr="001B562C">
        <w:rPr>
          <w:sz w:val="28"/>
          <w:szCs w:val="28"/>
        </w:rPr>
        <w:t xml:space="preserve">«Зеленоградский городской округ»                         </w:t>
      </w:r>
      <w:bookmarkStart w:id="2" w:name="_GoBack"/>
      <w:bookmarkEnd w:id="2"/>
      <w:r w:rsidRPr="001B562C">
        <w:rPr>
          <w:sz w:val="28"/>
          <w:szCs w:val="28"/>
        </w:rPr>
        <w:t xml:space="preserve">                       С.В.Кулаков.                                 </w:t>
      </w:r>
    </w:p>
    <w:sectPr w:rsidR="00BB3706" w:rsidRPr="001B562C" w:rsidSect="001632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2FAC"/>
    <w:multiLevelType w:val="hybridMultilevel"/>
    <w:tmpl w:val="0EF2A1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E175FE5"/>
    <w:multiLevelType w:val="hybridMultilevel"/>
    <w:tmpl w:val="8A32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5057F"/>
    <w:multiLevelType w:val="hybridMultilevel"/>
    <w:tmpl w:val="0B52963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565E50"/>
    <w:multiLevelType w:val="hybridMultilevel"/>
    <w:tmpl w:val="DA7C5F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D5B6F0D"/>
    <w:multiLevelType w:val="hybridMultilevel"/>
    <w:tmpl w:val="0F9402C2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7EAC5F8B"/>
    <w:multiLevelType w:val="hybridMultilevel"/>
    <w:tmpl w:val="23A26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A3"/>
    <w:rsid w:val="001632BF"/>
    <w:rsid w:val="001B562C"/>
    <w:rsid w:val="004A430D"/>
    <w:rsid w:val="005A51A3"/>
    <w:rsid w:val="00BB3706"/>
    <w:rsid w:val="00C4554C"/>
    <w:rsid w:val="00EA16BF"/>
    <w:rsid w:val="00E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1A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A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1A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A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cp:lastPrinted>2016-03-01T07:12:00Z</cp:lastPrinted>
  <dcterms:created xsi:type="dcterms:W3CDTF">2016-03-01T07:38:00Z</dcterms:created>
  <dcterms:modified xsi:type="dcterms:W3CDTF">2016-03-01T08:15:00Z</dcterms:modified>
</cp:coreProperties>
</file>